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EC573E">
        <w:rPr>
          <w:rFonts w:ascii="Times New Roman" w:hAnsi="Times New Roman" w:cs="Times New Roman"/>
        </w:rPr>
        <w:t>28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C252C">
        <w:rPr>
          <w:rFonts w:ascii="Times New Roman" w:hAnsi="Times New Roman" w:cs="Times New Roman"/>
        </w:rPr>
        <w:t>апреля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EC573E" w:rsidRDefault="00300B35" w:rsidP="00EC573E">
      <w:pPr>
        <w:ind w:firstLine="709"/>
        <w:rPr>
          <w:rFonts w:ascii="Times New Roman" w:hAnsi="Times New Roman" w:cs="Times New Roman"/>
        </w:rPr>
      </w:pPr>
      <w:r w:rsidRPr="00EC573E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EC573E" w:rsidRPr="00EC573E">
        <w:rPr>
          <w:rFonts w:ascii="Times New Roman" w:hAnsi="Times New Roman" w:cs="Times New Roman"/>
        </w:rPr>
        <w:t xml:space="preserve">с кадастровым номером 74:25:0305502:4, площадью 3000 кв. метров, расположенного по адресному ориентиру: Россия, </w:t>
      </w:r>
      <w:r w:rsidR="00EC573E" w:rsidRPr="00EC573E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пос. </w:t>
      </w:r>
      <w:proofErr w:type="spellStart"/>
      <w:r w:rsidR="00EC573E" w:rsidRPr="00EC573E">
        <w:rPr>
          <w:rFonts w:ascii="Times New Roman" w:hAnsi="Times New Roman" w:cs="Times New Roman"/>
          <w:shd w:val="clear" w:color="auto" w:fill="FFFFFF"/>
        </w:rPr>
        <w:t>Айский</w:t>
      </w:r>
      <w:proofErr w:type="spellEnd"/>
      <w:r w:rsidR="00EC573E" w:rsidRPr="00EC573E">
        <w:rPr>
          <w:rFonts w:ascii="Times New Roman" w:hAnsi="Times New Roman" w:cs="Times New Roman"/>
          <w:shd w:val="clear" w:color="auto" w:fill="FFFFFF"/>
        </w:rPr>
        <w:t>, № 1Д, ремонт автомобилей</w:t>
      </w:r>
      <w:r w:rsidR="00EC573E" w:rsidRPr="00EC573E">
        <w:rPr>
          <w:rFonts w:ascii="Times New Roman" w:hAnsi="Times New Roman" w:cs="Times New Roman"/>
        </w:rPr>
        <w:t xml:space="preserve"> (территориальная зона  О</w:t>
      </w:r>
      <w:proofErr w:type="gramStart"/>
      <w:r w:rsidR="00EC573E" w:rsidRPr="00EC573E">
        <w:rPr>
          <w:rFonts w:ascii="Times New Roman" w:hAnsi="Times New Roman" w:cs="Times New Roman"/>
        </w:rPr>
        <w:t>1</w:t>
      </w:r>
      <w:proofErr w:type="gramEnd"/>
      <w:r w:rsidR="00EC573E" w:rsidRPr="00EC573E">
        <w:rPr>
          <w:rFonts w:ascii="Times New Roman" w:hAnsi="Times New Roman" w:cs="Times New Roman"/>
        </w:rPr>
        <w:t xml:space="preserve"> – </w:t>
      </w:r>
      <w:r w:rsidR="00EC573E" w:rsidRPr="00EC573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EC573E" w:rsidRPr="00EC573E">
        <w:rPr>
          <w:rFonts w:ascii="Times New Roman" w:hAnsi="Times New Roman" w:cs="Times New Roman"/>
        </w:rPr>
        <w:t xml:space="preserve">) по заявлению </w:t>
      </w:r>
      <w:r w:rsidR="00EC573E" w:rsidRPr="00EC573E">
        <w:rPr>
          <w:rFonts w:ascii="Times New Roman" w:hAnsi="Times New Roman" w:cs="Times New Roman"/>
          <w:bCs/>
        </w:rPr>
        <w:t>общества с ограниченной ответственностью Торговая Фирма «</w:t>
      </w:r>
      <w:proofErr w:type="spellStart"/>
      <w:r w:rsidR="00EC573E" w:rsidRPr="00EC573E">
        <w:rPr>
          <w:rFonts w:ascii="Times New Roman" w:hAnsi="Times New Roman" w:cs="Times New Roman"/>
          <w:bCs/>
        </w:rPr>
        <w:t>ШинИНВЕСТ</w:t>
      </w:r>
      <w:proofErr w:type="spellEnd"/>
      <w:r w:rsidR="00EC573E" w:rsidRPr="00EC573E">
        <w:rPr>
          <w:rFonts w:ascii="Times New Roman" w:hAnsi="Times New Roman" w:cs="Times New Roman"/>
          <w:bCs/>
        </w:rPr>
        <w:t>»</w:t>
      </w:r>
      <w:r w:rsidR="00EC573E" w:rsidRPr="00EC573E">
        <w:rPr>
          <w:rFonts w:ascii="Times New Roman" w:hAnsi="Times New Roman" w:cs="Times New Roman"/>
        </w:rPr>
        <w:t xml:space="preserve"> </w:t>
      </w:r>
      <w:r w:rsidRPr="00EC573E">
        <w:rPr>
          <w:rFonts w:ascii="Times New Roman" w:hAnsi="Times New Roman" w:cs="Times New Roman"/>
        </w:rPr>
        <w:t xml:space="preserve">были проведены публичные </w:t>
      </w:r>
      <w:r w:rsidRPr="00EC573E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EC573E">
        <w:rPr>
          <w:rFonts w:ascii="Times New Roman" w:hAnsi="Times New Roman" w:cs="Times New Roman"/>
        </w:rPr>
        <w:t xml:space="preserve">, в которых приняли участие </w:t>
      </w:r>
      <w:r w:rsidR="002F1637" w:rsidRPr="00EC573E">
        <w:rPr>
          <w:rFonts w:ascii="Times New Roman" w:hAnsi="Times New Roman" w:cs="Times New Roman"/>
          <w:color w:val="FF0000"/>
        </w:rPr>
        <w:t>2</w:t>
      </w:r>
      <w:r w:rsidRPr="00EC573E">
        <w:rPr>
          <w:rFonts w:ascii="Times New Roman" w:hAnsi="Times New Roman" w:cs="Times New Roman"/>
        </w:rPr>
        <w:t xml:space="preserve"> участник</w:t>
      </w:r>
      <w:r w:rsidR="002F1637" w:rsidRPr="00EC573E">
        <w:rPr>
          <w:rFonts w:ascii="Times New Roman" w:hAnsi="Times New Roman" w:cs="Times New Roman"/>
        </w:rPr>
        <w:t>а</w:t>
      </w:r>
      <w:r w:rsidRPr="00EC573E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EC573E">
        <w:rPr>
          <w:rFonts w:ascii="Times New Roman" w:hAnsi="Times New Roman" w:cs="Times New Roman"/>
        </w:rPr>
        <w:t>отокола публичных слушаний от 28</w:t>
      </w:r>
      <w:r w:rsidR="00B23B4F">
        <w:rPr>
          <w:rFonts w:ascii="Times New Roman" w:hAnsi="Times New Roman" w:cs="Times New Roman"/>
        </w:rPr>
        <w:t>.0</w:t>
      </w:r>
      <w:r w:rsidR="002C252C">
        <w:rPr>
          <w:rFonts w:ascii="Times New Roman" w:hAnsi="Times New Roman" w:cs="Times New Roman"/>
        </w:rPr>
        <w:t>4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2F1637" w:rsidRPr="0039760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2F1637">
        <w:rPr>
          <w:rFonts w:ascii="Times New Roman" w:eastAsia="Lucida Sans Unicode" w:hAnsi="Times New Roman" w:cs="Times New Roman"/>
          <w:noProof/>
          <w:kern w:val="1"/>
        </w:rPr>
        <w:t>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EC573E" w:rsidRPr="00EC573E">
        <w:rPr>
          <w:rFonts w:ascii="Times New Roman" w:hAnsi="Times New Roman" w:cs="Times New Roman"/>
        </w:rPr>
        <w:t xml:space="preserve">с кадастровым номером 74:25:0305502:4, площадью 3000 кв. метров, расположенного по адресному ориентиру: Россия, </w:t>
      </w:r>
      <w:r w:rsidR="00EC573E" w:rsidRPr="00EC573E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пос. </w:t>
      </w:r>
      <w:proofErr w:type="spellStart"/>
      <w:r w:rsidR="00EC573E" w:rsidRPr="00EC573E">
        <w:rPr>
          <w:rFonts w:ascii="Times New Roman" w:hAnsi="Times New Roman" w:cs="Times New Roman"/>
          <w:shd w:val="clear" w:color="auto" w:fill="FFFFFF"/>
        </w:rPr>
        <w:t>Айский</w:t>
      </w:r>
      <w:proofErr w:type="spellEnd"/>
      <w:r w:rsidR="00EC573E" w:rsidRPr="00EC573E">
        <w:rPr>
          <w:rFonts w:ascii="Times New Roman" w:hAnsi="Times New Roman" w:cs="Times New Roman"/>
          <w:shd w:val="clear" w:color="auto" w:fill="FFFFFF"/>
        </w:rPr>
        <w:t>, № 1Д, ремонт автомобилей</w:t>
      </w:r>
      <w:r w:rsidR="00EC573E" w:rsidRPr="00EC573E">
        <w:rPr>
          <w:rFonts w:ascii="Times New Roman" w:hAnsi="Times New Roman" w:cs="Times New Roman"/>
        </w:rPr>
        <w:t xml:space="preserve"> (территориальная зона  О</w:t>
      </w:r>
      <w:proofErr w:type="gramStart"/>
      <w:r w:rsidR="00EC573E" w:rsidRPr="00EC573E">
        <w:rPr>
          <w:rFonts w:ascii="Times New Roman" w:hAnsi="Times New Roman" w:cs="Times New Roman"/>
        </w:rPr>
        <w:t>1</w:t>
      </w:r>
      <w:proofErr w:type="gramEnd"/>
      <w:r w:rsidR="00EC573E" w:rsidRPr="00EC573E">
        <w:rPr>
          <w:rFonts w:ascii="Times New Roman" w:hAnsi="Times New Roman" w:cs="Times New Roman"/>
        </w:rPr>
        <w:t xml:space="preserve"> – </w:t>
      </w:r>
      <w:r w:rsidR="00EC573E" w:rsidRPr="00EC573E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EC573E" w:rsidRPr="00EC573E">
        <w:rPr>
          <w:rFonts w:ascii="Times New Roman" w:hAnsi="Times New Roman" w:cs="Times New Roman"/>
        </w:rPr>
        <w:t xml:space="preserve">) по заявлению </w:t>
      </w:r>
      <w:r w:rsidR="00EC573E" w:rsidRPr="00EC573E">
        <w:rPr>
          <w:rFonts w:ascii="Times New Roman" w:hAnsi="Times New Roman" w:cs="Times New Roman"/>
          <w:bCs/>
        </w:rPr>
        <w:t>общества с ограниченной ответственностью Торговая Фирма «</w:t>
      </w:r>
      <w:proofErr w:type="spellStart"/>
      <w:r w:rsidR="00EC573E" w:rsidRPr="00EC573E">
        <w:rPr>
          <w:rFonts w:ascii="Times New Roman" w:hAnsi="Times New Roman" w:cs="Times New Roman"/>
          <w:bCs/>
        </w:rPr>
        <w:t>ШинИНВЕСТ</w:t>
      </w:r>
      <w:proofErr w:type="spellEnd"/>
      <w:r w:rsidR="00EC573E" w:rsidRPr="00EC573E">
        <w:rPr>
          <w:rFonts w:ascii="Times New Roman" w:hAnsi="Times New Roman" w:cs="Times New Roman"/>
          <w:bCs/>
        </w:rPr>
        <w:t>»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6A096A" w:rsidRPr="003E1C39" w:rsidRDefault="006A096A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30198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C573E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F4DDB-D297-4D32-8BFC-F1B10066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2026-03-23T09:41:00Z</cp:lastPrinted>
  <dcterms:created xsi:type="dcterms:W3CDTF">2026-04-09T04:57:00Z</dcterms:created>
  <dcterms:modified xsi:type="dcterms:W3CDTF">2026-04-09T04:57:00Z</dcterms:modified>
</cp:coreProperties>
</file>